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96" w:rsidRPr="00C27152" w:rsidRDefault="00A53896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 ปค.๔</w:t>
      </w:r>
    </w:p>
    <w:p w:rsidR="00FF7C99" w:rsidRPr="00C27152" w:rsidRDefault="00831AFF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กองการศึกษา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7152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C466F5" w:rsidRPr="00C27152" w:rsidRDefault="00C466F5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</w:t>
      </w:r>
      <w:r w:rsidR="001806D7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การควบคุมภายใน</w:t>
      </w:r>
    </w:p>
    <w:p w:rsidR="00C466F5" w:rsidRPr="00C27152" w:rsidRDefault="00A53896" w:rsidP="00D32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7A4448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66F5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81C5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4252"/>
      </w:tblGrid>
      <w:tr w:rsidR="00C466F5" w:rsidRPr="00C27152" w:rsidTr="00C27152">
        <w:tc>
          <w:tcPr>
            <w:tcW w:w="6238" w:type="dxa"/>
          </w:tcPr>
          <w:p w:rsidR="00C466F5" w:rsidRPr="00C27152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  <w:r w:rsidR="00BB1CBB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4252" w:type="dxa"/>
          </w:tcPr>
          <w:p w:rsidR="00C466F5" w:rsidRPr="00C27152" w:rsidRDefault="00C466F5" w:rsidP="00C466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C466F5" w:rsidRPr="00C27152" w:rsidTr="00C27152">
        <w:tc>
          <w:tcPr>
            <w:tcW w:w="6238" w:type="dxa"/>
          </w:tcPr>
          <w:p w:rsidR="00C466F5" w:rsidRPr="00C27152" w:rsidRDefault="001806D7" w:rsidP="001806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 </w:t>
            </w:r>
            <w:r w:rsidR="00AE1F5E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0E1C5A" w:rsidRPr="00C27152" w:rsidRDefault="00E202B9" w:rsidP="00E202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สภาพแวดล้อมภายใน</w:t>
            </w:r>
          </w:p>
          <w:p w:rsidR="00E202B9" w:rsidRPr="00C27152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ภารกิจงานประจำของ</w:t>
            </w:r>
            <w:r w:rsidR="00831AFF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แบ่งแยกงานออกเป็น </w:t>
            </w:r>
            <w:r w:rsidR="00AA2063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67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งาน ดังนี้</w:t>
            </w:r>
          </w:p>
          <w:p w:rsidR="00F87336" w:rsidRPr="00C27152" w:rsidRDefault="00E202B9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๑.งาน</w:t>
            </w:r>
            <w:r w:rsidR="00AA2063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ธุรการ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รับผิดชอบ</w:t>
            </w:r>
            <w:r w:rsidR="00241DA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 งาน</w:t>
            </w:r>
            <w:r w:rsidR="00AA2063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สารบรรณของกองการศึกษา พิมพ์หนังสือ โต้ตอบหนังสือ งานรับ-ส่งหนังสือ และหน้าที่อื่นที่ได้รับมอบหมาย</w:t>
            </w:r>
          </w:p>
          <w:p w:rsidR="00AA2063" w:rsidRPr="00C27152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๒.งาน</w:t>
            </w:r>
            <w:r w:rsidR="00AA2063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พัสดุการเงินและบัญชี</w:t>
            </w: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DB3906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รับผิดชอบเกี่ยวกับ </w:t>
            </w:r>
            <w:r w:rsidR="00AA2063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การจัดทำเอกสารการเบิกจ่ายเงินทุกประเภท งานควบคุมและการจัดทำทะเบียนงบประมาณรายจ่าย งานจัดเก็บเอกสารการจ่ายเงิน การจ่ายเงิน และตรวจสอบหลักฐานใบสำคัญคู่จ่าย งานบัญชี และทะเบียนที่เกี่ยวข้องทุกประเภท และงานอื่น ๆ</w:t>
            </w:r>
          </w:p>
          <w:p w:rsidR="00676237" w:rsidRDefault="00E202B9" w:rsidP="00E202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๓.งาน</w:t>
            </w:r>
            <w:r w:rsidR="00EB3099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การศึกษาปฐมวัย</w:t>
            </w:r>
            <w:r w:rsidR="00DB3906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มี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หน้าที่เกี่ยวกับงาน</w:t>
            </w:r>
            <w:r w:rsidR="00EB3099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ทางด้านการศึกษาของเด็กก่อนวัยเรียน วิเคราะห์วิจัย เสนอความเห็นเกี่ยวกับการแนะแนว การสร้างและพัฒนาหลักสูตรเด็กปฐมวัยโดยใช้เทคโนโลยีทางการศึกษา ตลอดจนเสนอแนะและส่งเสริมการวิจัยทางการศึกษา การสำรวจและจัดเก็บรวบรวมข้อมูลศูนย์พัฒนาเด็กเล็ก เพื่อประกอบการกำหนดนโยบายและแผนงาน โดย</w:t>
            </w:r>
            <w:r w:rsidR="00872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B3099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งานศูนย์พัฒนาเด็กเล็ก </w:t>
            </w:r>
          </w:p>
          <w:p w:rsidR="00D16CEC" w:rsidRPr="00C27152" w:rsidRDefault="00F87336" w:rsidP="00D16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๔.งาน</w:t>
            </w:r>
            <w:r w:rsidR="00D16CEC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ศาสนา ศิลปะ วัฒนธรรม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B3906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มีหน้าที่เกี่ยวกับงาน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ศาสนา ประเพณีและวัฒนธรรม งานส่งเสริมประเพณี ศิลปะ วัฒนธรรม และภูมิปัญญาท้องถิ่น จัดทำโครงการวารสารหรือเอกสารต่างๆ ที่เกี่ยวกับการส่งเสริมศาสนา ศิลปะ วัฒนธรรมต่างๆ </w:t>
            </w:r>
          </w:p>
          <w:p w:rsidR="000E1C5A" w:rsidRPr="00C27152" w:rsidRDefault="00E5739B" w:rsidP="00D16C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16CEC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๕.งานส่งเสริมการกีฬา และนันทนาการ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มีหน้าที่เกี่ยวกับการสนับสนุนส่งเสริมการออกกำลังกายเพื่อสุขภาพ จัดลานกีฬาต่างๆ การจัดการแข่งขันกีฬาในระดับตำบล ส่งเสริมนักกีฬาให้แข่งขันกีฬาในระดับต่าง ๆ </w:t>
            </w:r>
          </w:p>
          <w:p w:rsidR="00F47EB5" w:rsidRPr="00C27152" w:rsidRDefault="00F47EB5" w:rsidP="00F47E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๖.งานกิจกรรมเด็กและเยาวชน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มีหน้าที่พัฒนาเด็กและเยาวชน โดยให้เด็ก เยาวชน องค์กรเอกชนและประชาสังคมได้เข้ามามีส่วนร่วมในการพัฒนา โดยส่งเสริมให้สถาบันครอบครัว สถาบันศาสนา สถาบันการศึกษา สื่อมวลชน และองค์กรปกครองส่วนท้องถิ่น รับผิดชอบร่วมกันในการพัฒนาเด็กและเยาวชนให้มีศักยภาพ และเพื่อให้เด็กและเยาวชนมีคุณภาพชีวิตที่ดีขึ้น มีความมั่นคงในการดำรงชีวิต รวมทั้งได้รับการยอมรับ การคุ้มครองและโอกาสในการมีส่วนร่วมอย่างเท่าเทียมกัน</w:t>
            </w:r>
          </w:p>
        </w:tc>
        <w:tc>
          <w:tcPr>
            <w:tcW w:w="4252" w:type="dxa"/>
          </w:tcPr>
          <w:p w:rsidR="00C466F5" w:rsidRPr="00C27152" w:rsidRDefault="00C466F5" w:rsidP="00C466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39D7" w:rsidRPr="00C27152" w:rsidRDefault="00E5739B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2D99" w:rsidRPr="00C27152" w:rsidRDefault="00831AFF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67623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ได้วิเคราะห์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ประเมินระบบการควบคุมภายใน ทางด้านสภาพแวดล้อมการควบคุม ตามภารกิจและอำนาจหน้าที่ของ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 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FC280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 พบว่า งานแต่ละงานมีผู้ที่รับผิดชอบและควบคุมดูแลการปฏิบัติหน้าที่ 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และปฏิบัติหน้าที่</w:t>
            </w:r>
            <w:r w:rsidR="00B1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D16CEC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ครอบคลุมทุกหน้าที่ ตามที่ได้รับมอบหมาย</w:t>
            </w: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B15E4E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180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4E79" w:rsidRPr="00C27152" w:rsidRDefault="009F4E79" w:rsidP="00E202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27152" w:rsidRPr="00C27152" w:rsidRDefault="00C27152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C27152" w:rsidRDefault="00C27152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944F7" w:rsidRPr="00C27152" w:rsidRDefault="007944F7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A53896" w:rsidRPr="00C27152" w:rsidRDefault="00A53896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แบบ ปค.๔</w:t>
      </w:r>
    </w:p>
    <w:p w:rsidR="00A53896" w:rsidRPr="00C27152" w:rsidRDefault="00831AFF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กองการศึกษา</w:t>
      </w:r>
      <w:r w:rsidR="00A53896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7152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สิ้นสุดวันที่  ๓๐ เดือน กันยายน พ.ศ. ๒๕๖</w:t>
      </w:r>
      <w:r w:rsidR="00481C5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BB1CBB" w:rsidRPr="00C27152" w:rsidTr="00F4511F">
        <w:tc>
          <w:tcPr>
            <w:tcW w:w="5246" w:type="dxa"/>
          </w:tcPr>
          <w:p w:rsidR="00BB1CBB" w:rsidRPr="00C27152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BB1CBB" w:rsidRPr="00C27152" w:rsidRDefault="00BB1CBB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BB1CBB" w:rsidRPr="00C27152" w:rsidTr="00F4511F">
        <w:tc>
          <w:tcPr>
            <w:tcW w:w="5246" w:type="dxa"/>
          </w:tcPr>
          <w:p w:rsidR="00F87336" w:rsidRPr="00C27152" w:rsidRDefault="00F87336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5E3429" w:rsidRDefault="0087231A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72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ด้านงานบริหารการศึกษา เกิดความเสี่ยงจากสภาพแวดล้อมภายใน </w:t>
            </w:r>
          </w:p>
          <w:p w:rsidR="0087231A" w:rsidRDefault="0087231A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2.1.1 พื้นที่ภายในบริเวณศูนย์พัฒนาเด็กเล็กยังปรับปรุงไม่เสร็จสมบูรณ์พร้อมใช้งานสำหรับการจัดกิจกรรมนันทนาการกลางแจ้งให้เด็กได้อย่างปลอดภัย และยังขาดอุปกรณ์สนามเด็กเล่นอันเนื่องมาจากงบประมาณและความพร้อมด้านอื่น ๆ ส่งผลต่อการพัฒนาการของเด็ก</w:t>
            </w:r>
          </w:p>
          <w:p w:rsidR="0087231A" w:rsidRDefault="0087231A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กิจกรรมด้านการส่งเสริมการศึกษา ศาสนาและวัฒนธรรม เกิดความเสี่ยงจากสภาพแวดล้อมภายในคือ</w:t>
            </w:r>
          </w:p>
          <w:p w:rsidR="0087231A" w:rsidRPr="0087231A" w:rsidRDefault="0087231A" w:rsidP="00F8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2.2.1  เนื่องจากบุคลากรในกองการศึกษาฯ มีน้อยไม่เพียงพอต่อการปฏิบัติงานในหน้าที่ ซึ่งหากได้รับงานต่อจาก</w:t>
            </w:r>
            <w:r w:rsidR="00663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ส่วนอื่นซึ่งอาจส่งผลให้การปฏิบัติงานล่าช้า</w:t>
            </w:r>
          </w:p>
          <w:p w:rsidR="00F87336" w:rsidRPr="00C27152" w:rsidRDefault="00F87336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กิจกรรมการควบคุม</w:t>
            </w:r>
          </w:p>
          <w:p w:rsidR="0000429C" w:rsidRDefault="0039451A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663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กิจกรรมด้านงานบริหารการศึกษา</w:t>
            </w:r>
          </w:p>
          <w:p w:rsidR="00663180" w:rsidRDefault="00663180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1.จัดหาวัสดุอุปกรณ์สำหรับพัฒนาการด้านสนามเด็กเล่น และอุปกรณ์ภายในห้องเรียนให้ครบต่อพัฒนาการเด็กทั้ง 4 ด้าน</w:t>
            </w:r>
          </w:p>
          <w:p w:rsidR="00663180" w:rsidRDefault="00663180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2.ก่อสร้างถนนคอนกรีตเสริมเหล็ก เชื่อมระหว่างทางเข้าโรงเรียนไปยังศูนย์พัฒนาเด็กเล็ก เพื่อเกิดความสะดวกปลอดภัยต่อการจราจรของผู้ปกครองนักเรียน และนักเรียนทุกคน</w:t>
            </w:r>
          </w:p>
          <w:p w:rsidR="00663180" w:rsidRDefault="00663180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3.2 กิจกรรมด้านการส่งเสริม</w:t>
            </w:r>
            <w:r w:rsidR="00EA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EA73DD" w:rsidRDefault="00EA73DD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1.สรรหาบุคลากรเพิ่ม เพื่อแบ่งความรับผิดชอบงานในหน้าที่ให้ชัดเจน</w:t>
            </w:r>
          </w:p>
          <w:p w:rsidR="00EA73DD" w:rsidRPr="00C27152" w:rsidRDefault="00EA73DD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2.ส่งเจ้าหน้าที่เข้าอบรม เพื่อเพิ่มความรู้ และประสบการณ์ในการทำงาน</w:t>
            </w:r>
          </w:p>
          <w:p w:rsidR="0039451A" w:rsidRPr="00C27152" w:rsidRDefault="0039451A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429C" w:rsidRPr="00C27152" w:rsidRDefault="0000429C" w:rsidP="000042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ข้อมูลสารสนเทศและการสื่อสาร</w:t>
            </w:r>
          </w:p>
          <w:p w:rsidR="0000429C" w:rsidRPr="00C27152" w:rsidRDefault="0000429C" w:rsidP="000042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C27152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องค์การบริหารส่วนตำบลบางเลน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ตั้งอยู่ติดกับถนนสายหลัก 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ได้แก่ถนน</w:t>
            </w:r>
            <w:r w:rsidR="00767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3442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ระ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บบโทรศัพท์ ระบบอินเตอร์เน็ต มีมาถึงสำนักงาน ทำให้การติดต่อสื่อสาร หรือการประสานงานเป็นไปด้วยความเรียบร้อย</w:t>
            </w:r>
          </w:p>
          <w:p w:rsidR="0000429C" w:rsidRPr="00C27152" w:rsidRDefault="0000429C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429C" w:rsidRPr="00C27152" w:rsidRDefault="0000429C" w:rsidP="00F87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429C" w:rsidRPr="00C27152" w:rsidRDefault="0000429C" w:rsidP="00F87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87336" w:rsidRPr="00C27152" w:rsidRDefault="00F87336" w:rsidP="00B753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:rsidR="00330197" w:rsidRPr="00C27152" w:rsidRDefault="00330197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69" w:rsidRPr="00C27152" w:rsidRDefault="007F3925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4DA5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9451A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1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ดำเนินการเสนอของบประมาณกับองค์การบริหารส่วนตำบลบางเลนให้บรรจุในแผนพัฒนาต่อไป</w:t>
            </w:r>
          </w:p>
          <w:p w:rsidR="00091369" w:rsidRPr="00C27152" w:rsidRDefault="00091369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369" w:rsidRPr="00C27152" w:rsidRDefault="00091369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061" w:rsidRPr="00C27152" w:rsidRDefault="00FD2061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061" w:rsidRPr="00C27152" w:rsidRDefault="00FD2061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D2061" w:rsidRPr="00C27152" w:rsidRDefault="00FD2061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451A" w:rsidRPr="00C27152" w:rsidRDefault="0039451A" w:rsidP="00F45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5E4E" w:rsidRDefault="00B15E4E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429C" w:rsidRPr="00C27152" w:rsidRDefault="0000429C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831AFF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ได้มีการนำระบบสารสนเทศและการสื่อสารมาช่วยในการควบคุมภายใน ตามมาตรฐานการควบคุมภายใน คือ</w:t>
            </w:r>
          </w:p>
          <w:p w:rsidR="0000429C" w:rsidRPr="00C27152" w:rsidRDefault="0000429C" w:rsidP="000042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๔.๑ ได้นำระบบอินเตอร์เน็ตมาช่วยในการบริหารและปฏิบัติราชการของเจ้าหน้าที่ เพื่อช่วยในการติดตามข้อมูลข่าวสาร ระเบียบ หนังสือสั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่งการ รายงาน เช่น การลงข้อมูลระบบสารสนเทศทางการศึกษาท้องถิ่น 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ผ่านทางระบบอินเตอร์เน็ต </w:t>
            </w:r>
            <w:r w:rsidR="001B3938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รวมถึงการมีเว็บไซต์ของหน่วยงาน มีเฟส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B3938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1B3938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="001B3938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ต่างๆ เพื่อให้สามารถเข้าถึงข้อมูลต่างๆ ของหน่วยงาน</w:t>
            </w:r>
          </w:p>
          <w:p w:rsidR="0000429C" w:rsidRPr="00C27152" w:rsidRDefault="0000429C" w:rsidP="000042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3BE8" w:rsidRPr="00C27152" w:rsidRDefault="008C3BE8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3896" w:rsidRPr="00C27152" w:rsidRDefault="00A53896" w:rsidP="00A53896">
      <w:pPr>
        <w:spacing w:after="0" w:line="240" w:lineRule="auto"/>
        <w:jc w:val="righ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 ปค.๔</w:t>
      </w:r>
    </w:p>
    <w:p w:rsidR="00A53896" w:rsidRPr="00C27152" w:rsidRDefault="00831AFF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กองการศึกษา</w:t>
      </w:r>
      <w:r w:rsidR="00A53896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7152"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องค์การบริหารส่วนตำบลบางเลน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A53896" w:rsidRPr="00C27152" w:rsidRDefault="00A53896" w:rsidP="00A5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 สิ้นสุดว</w:t>
      </w:r>
      <w:r w:rsidR="00481C50">
        <w:rPr>
          <w:rFonts w:ascii="TH SarabunIT๙" w:hAnsi="TH SarabunIT๙" w:cs="TH SarabunIT๙"/>
          <w:b/>
          <w:bCs/>
          <w:sz w:val="32"/>
          <w:szCs w:val="32"/>
          <w:cs/>
        </w:rPr>
        <w:t>ันที่  ๓๐ เดือน กันยายน พ.ศ. ๒๕3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8C3BE8" w:rsidRPr="00C27152" w:rsidTr="00F4511F">
        <w:tc>
          <w:tcPr>
            <w:tcW w:w="5246" w:type="dxa"/>
          </w:tcPr>
          <w:p w:rsidR="008C3BE8" w:rsidRPr="00C27152" w:rsidRDefault="008C3BE8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4" w:type="dxa"/>
          </w:tcPr>
          <w:p w:rsidR="008C3BE8" w:rsidRPr="00C27152" w:rsidRDefault="008C3BE8" w:rsidP="00F45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C3BE8" w:rsidRPr="00C27152" w:rsidTr="00F4511F">
        <w:tc>
          <w:tcPr>
            <w:tcW w:w="5246" w:type="dxa"/>
          </w:tcPr>
          <w:p w:rsidR="0000429C" w:rsidRPr="00C27152" w:rsidRDefault="0000429C" w:rsidP="00B753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53BC" w:rsidRPr="00C27152" w:rsidRDefault="00B753BC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3938" w:rsidRPr="00C27152" w:rsidRDefault="001B3938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0677" w:rsidRPr="00C27152" w:rsidRDefault="00600677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67B0" w:rsidRPr="00C27152" w:rsidRDefault="004567B0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7336" w:rsidRPr="00C27152" w:rsidRDefault="00F87336" w:rsidP="00F873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</w:t>
            </w:r>
            <w:r w:rsidR="00A53896"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C271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:rsidR="00E75E00" w:rsidRPr="00C27152" w:rsidRDefault="0000429C" w:rsidP="006006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การรายงานต่างๆ เป็นเครื่องมือในการติดตามประเมินผล เพื่อสอบทานการปฏิบัติงานอย่างต่อเนื่อง  โดยกำหนดให้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</w:t>
            </w: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567B0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รวมทั้งปัญหาและ</w:t>
            </w:r>
            <w:r w:rsidR="00600677"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อุปสรรคในการเรียนการสอน ติดตามประเมินผลพัฒนาการของเด็ก เพื่อรายงานให้ผู้บังคับบัญชาทราบ ตามลำดับชั้น ซึ่งหากมีปัญหา/อุปสรรคก็จะได้ช่วยกันหาทางแก้ไขต่อไป</w:t>
            </w:r>
          </w:p>
        </w:tc>
        <w:tc>
          <w:tcPr>
            <w:tcW w:w="5244" w:type="dxa"/>
          </w:tcPr>
          <w:p w:rsidR="00600677" w:rsidRPr="00C27152" w:rsidRDefault="00600677" w:rsidP="006006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๔.๒ การติดต่อประสานงานทางโทรศัพท์ มีโทรศัพท์ที่ใช้ในการติดต่อประสานงานในภารกิจหน้าที่ของกองการศึกษา ทั้งโทรศัพท์ของเทศบาล และโทรศัพท์มือถือของพนักงาน เช่นกรณีไม่เข้าใจในระเบียบกฎหมายต่างๆ ก็สามารถใช้โทรศัพท์ปรึกษาสอบถามท้องถิ่นอำเภอ ท้องถิ่นจังหวัด สำนักงานตรวจเงินแผ่นดิน และหน่วยงานต่างๆ ที่เกี่ยวข้อง รวมทั้งการติดต่อประสานงานกันระหว่างครูผู้สอน และเจ้าหน้าที่ในสำนักงาน-กองการศึกษาทางโทรศัพท์มือถือ ซึ่งมีกันทุกคน  </w:t>
            </w:r>
          </w:p>
          <w:p w:rsidR="0000429C" w:rsidRPr="00C27152" w:rsidRDefault="0000429C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0677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67B0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ครูผู้สอนได้มีการรายงานผลการปฏิบัติงาน รวมทั้งปัญหา/อุปสรรคต่างๆ ให้ทราบ ในการประชุมประจำเดือนรวมทั้งการประชุมเฉพาะกองการศึกษา ซึ่งสามารถแก้ไขปัญหา/อุปสรรคได้เป็นอย่างดี</w:t>
            </w:r>
          </w:p>
          <w:p w:rsidR="00600677" w:rsidRPr="00C27152" w:rsidRDefault="00600677" w:rsidP="004567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กองการศึกษาได้มีการออกติดตามผลการปฏิบัติงานทั้งในโรงเรียนอนุบาล และศูนย์พัฒนาเด็กเล็ก เพื่อรับทราบปัญหา/อุปสรรค เพื่อนำไปปรับปรุงแก้ไขให้ดีขึ้นต่อไป</w:t>
            </w:r>
          </w:p>
          <w:p w:rsidR="004567B0" w:rsidRPr="00C27152" w:rsidRDefault="004567B0" w:rsidP="000042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71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</w:tr>
    </w:tbl>
    <w:p w:rsidR="00550693" w:rsidRPr="00C27152" w:rsidRDefault="00550693" w:rsidP="00C466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1FB9" w:rsidRPr="00C27152" w:rsidRDefault="003B1FB9" w:rsidP="00C466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7152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3B1FB9" w:rsidRPr="00C27152" w:rsidRDefault="001B3938" w:rsidP="00471C3E">
      <w:pPr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 xml:space="preserve">เมื่อประเมินผลโดยรวมแล้ว </w:t>
      </w:r>
      <w:r w:rsidR="00831AFF" w:rsidRPr="00C27152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="00C2483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="004567B0" w:rsidRPr="00C27152">
        <w:rPr>
          <w:rFonts w:ascii="TH SarabunIT๙" w:hAnsi="TH SarabunIT๙" w:cs="TH SarabunIT๙"/>
          <w:sz w:val="32"/>
          <w:szCs w:val="32"/>
          <w:cs/>
        </w:rPr>
        <w:t>กิจกรรมที่</w:t>
      </w:r>
      <w:r w:rsidR="002A39D7" w:rsidRPr="00C27152">
        <w:rPr>
          <w:rFonts w:ascii="TH SarabunIT๙" w:hAnsi="TH SarabunIT๙" w:cs="TH SarabunIT๙"/>
          <w:sz w:val="32"/>
          <w:szCs w:val="32"/>
          <w:cs/>
        </w:rPr>
        <w:t>จะต้อง</w:t>
      </w:r>
      <w:r w:rsidR="004567B0" w:rsidRPr="00C27152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 คือ</w:t>
      </w:r>
      <w:r w:rsidR="00471C3E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ภายในบริเวณศูนย์พัฒนาเด็กเล็กยังปรับปรุงไม่เสร็จสมบูรณ์พร้อมใช้งานสำหรับการจัดกิจกรรมนันทนาการกลางแจ้งให้เด็กได้อย่างปลอดภัย และยังขาดอุปกรณ์สนามเด็กเล่นอันเนื่องมาจากงบประมาณและความพร้อมด้านอื่น ๆ ส่งผลต่อการพัฒนาการของเด็ก และบุคลากรในกองการศึกษาฯ มีน้อยไม่เพียงพอต่อการปฏิบัติงานในหน้าที่ ซึ่งหากได้รับงานต่อจากส่วนอื่นซึ่งอาจส่งผลให้การปฏิบัติงานล่าช้า</w:t>
      </w:r>
      <w:r w:rsidR="007D5E92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sz w:val="32"/>
          <w:szCs w:val="32"/>
        </w:rPr>
        <w:t xml:space="preserve"> </w:t>
      </w:r>
      <w:r w:rsidR="007D5E92" w:rsidRPr="00C27152">
        <w:rPr>
          <w:rFonts w:ascii="TH SarabunIT๙" w:hAnsi="TH SarabunIT๙" w:cs="TH SarabunIT๙"/>
          <w:sz w:val="32"/>
          <w:szCs w:val="32"/>
          <w:cs/>
        </w:rPr>
        <w:t>จึงจำเป็นที่จะต้องหาทางแก้ไข</w:t>
      </w:r>
      <w:r w:rsidRPr="00C2715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B3938" w:rsidRPr="00C27152" w:rsidRDefault="001B3938" w:rsidP="002A39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034BF" w:rsidRPr="00C27152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>ชื่อผู้รายงาน......................................................</w:t>
      </w:r>
    </w:p>
    <w:p w:rsidR="00A034BF" w:rsidRPr="00C27152" w:rsidRDefault="007A4448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>(</w:t>
      </w:r>
      <w:r w:rsidR="00C27152" w:rsidRPr="00C27152">
        <w:rPr>
          <w:rFonts w:ascii="TH SarabunIT๙" w:hAnsi="TH SarabunIT๙" w:cs="TH SarabunIT๙"/>
          <w:sz w:val="32"/>
          <w:szCs w:val="32"/>
          <w:cs/>
        </w:rPr>
        <w:t>นางสาวสุภา</w:t>
      </w:r>
      <w:proofErr w:type="spellStart"/>
      <w:r w:rsidR="00C27152" w:rsidRPr="00C27152">
        <w:rPr>
          <w:rFonts w:ascii="TH SarabunIT๙" w:hAnsi="TH SarabunIT๙" w:cs="TH SarabunIT๙"/>
          <w:sz w:val="32"/>
          <w:szCs w:val="32"/>
          <w:cs/>
        </w:rPr>
        <w:t>วิณี</w:t>
      </w:r>
      <w:proofErr w:type="spellEnd"/>
      <w:r w:rsidR="00C27152" w:rsidRPr="00C27152">
        <w:rPr>
          <w:rFonts w:ascii="TH SarabunIT๙" w:hAnsi="TH SarabunIT๙" w:cs="TH SarabunIT๙"/>
          <w:sz w:val="32"/>
          <w:szCs w:val="32"/>
          <w:cs/>
        </w:rPr>
        <w:t xml:space="preserve">  สันนิถา</w:t>
      </w:r>
      <w:r w:rsidR="00A034BF" w:rsidRPr="00C27152">
        <w:rPr>
          <w:rFonts w:ascii="TH SarabunIT๙" w:hAnsi="TH SarabunIT๙" w:cs="TH SarabunIT๙"/>
          <w:sz w:val="32"/>
          <w:szCs w:val="32"/>
          <w:cs/>
        </w:rPr>
        <w:t>)</w:t>
      </w:r>
    </w:p>
    <w:p w:rsidR="00C27152" w:rsidRPr="00C27152" w:rsidRDefault="00C27152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>นักวิชาการศึกษา รักษาราชการแทน</w:t>
      </w:r>
    </w:p>
    <w:p w:rsidR="00A034BF" w:rsidRPr="00C27152" w:rsidRDefault="00844F77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A4448" w:rsidRPr="00C27152">
        <w:rPr>
          <w:rFonts w:ascii="TH SarabunIT๙" w:hAnsi="TH SarabunIT๙" w:cs="TH SarabunIT๙"/>
          <w:sz w:val="32"/>
          <w:szCs w:val="32"/>
          <w:cs/>
        </w:rPr>
        <w:t>กอง</w:t>
      </w:r>
      <w:r w:rsidR="00831AFF" w:rsidRPr="00C2715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E75E00" w:rsidRPr="00C27152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</w:t>
      </w:r>
      <w:r w:rsidR="00831AFF" w:rsidRPr="00C2715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E75E00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sz w:val="32"/>
          <w:szCs w:val="32"/>
          <w:cs/>
        </w:rPr>
        <w:t>ระดับต้น</w:t>
      </w:r>
      <w:r w:rsidR="00E75E00" w:rsidRPr="00C27152">
        <w:rPr>
          <w:rFonts w:ascii="TH SarabunIT๙" w:hAnsi="TH SarabunIT๙" w:cs="TH SarabunIT๙"/>
          <w:sz w:val="32"/>
          <w:szCs w:val="32"/>
          <w:cs/>
        </w:rPr>
        <w:t>)</w:t>
      </w:r>
    </w:p>
    <w:p w:rsidR="003D7C4B" w:rsidRPr="00C27152" w:rsidRDefault="00A034BF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715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A4448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152" w:rsidRPr="00C27152">
        <w:rPr>
          <w:rFonts w:ascii="TH SarabunIT๙" w:hAnsi="TH SarabunIT๙" w:cs="TH SarabunIT๙"/>
          <w:sz w:val="32"/>
          <w:szCs w:val="32"/>
          <w:cs/>
        </w:rPr>
        <w:t>15</w:t>
      </w:r>
      <w:r w:rsidRPr="00C2715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7A4448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7152" w:rsidRPr="00C27152">
        <w:rPr>
          <w:rFonts w:ascii="TH SarabunIT๙" w:hAnsi="TH SarabunIT๙" w:cs="TH SarabunIT๙"/>
          <w:sz w:val="32"/>
          <w:szCs w:val="32"/>
          <w:cs/>
        </w:rPr>
        <w:t>ธันวา</w:t>
      </w:r>
      <w:r w:rsidRPr="00C27152">
        <w:rPr>
          <w:rFonts w:ascii="TH SarabunIT๙" w:hAnsi="TH SarabunIT๙" w:cs="TH SarabunIT๙"/>
          <w:sz w:val="32"/>
          <w:szCs w:val="32"/>
          <w:cs/>
        </w:rPr>
        <w:t>คม พ.ศ.</w:t>
      </w:r>
      <w:r w:rsidR="007A4448" w:rsidRPr="00C271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7152">
        <w:rPr>
          <w:rFonts w:ascii="TH SarabunIT๙" w:hAnsi="TH SarabunIT๙" w:cs="TH SarabunIT๙"/>
          <w:sz w:val="32"/>
          <w:szCs w:val="32"/>
          <w:cs/>
        </w:rPr>
        <w:t>๒๕</w:t>
      </w:r>
      <w:r w:rsidR="007A4448" w:rsidRPr="00C27152">
        <w:rPr>
          <w:rFonts w:ascii="TH SarabunIT๙" w:hAnsi="TH SarabunIT๙" w:cs="TH SarabunIT๙"/>
          <w:sz w:val="32"/>
          <w:szCs w:val="32"/>
          <w:cs/>
        </w:rPr>
        <w:t>๖</w:t>
      </w:r>
      <w:r w:rsidR="00C27152" w:rsidRPr="00C27152">
        <w:rPr>
          <w:rFonts w:ascii="TH SarabunIT๙" w:hAnsi="TH SarabunIT๙" w:cs="TH SarabunIT๙"/>
          <w:sz w:val="32"/>
          <w:szCs w:val="32"/>
          <w:cs/>
        </w:rPr>
        <w:t>3</w:t>
      </w:r>
    </w:p>
    <w:p w:rsidR="003D7C4B" w:rsidRDefault="003D7C4B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3AA" w:rsidRDefault="002843AA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3AA" w:rsidRDefault="002843AA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3AA" w:rsidRDefault="002843AA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3AA" w:rsidRDefault="002843AA" w:rsidP="00A034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43AA" w:rsidRPr="002843AA" w:rsidRDefault="002843AA" w:rsidP="00A034B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  <w:sectPr w:rsidR="002843AA" w:rsidRPr="002843AA" w:rsidSect="000C2ACC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p w:rsidR="002843AA" w:rsidRPr="002843AA" w:rsidRDefault="002843AA" w:rsidP="002843AA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2843AA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2843AA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สำหรับระยะเวลาดำเนินงานสิ้นสุดวันที่ ๓๐ เดือน กันยายน พ.ศ. ๒๕๖3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409"/>
        <w:gridCol w:w="1985"/>
        <w:gridCol w:w="2268"/>
        <w:gridCol w:w="1384"/>
      </w:tblGrid>
      <w:tr w:rsidR="002843AA" w:rsidRPr="002843AA" w:rsidTr="001851FC">
        <w:tc>
          <w:tcPr>
            <w:tcW w:w="2410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09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985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38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843AA" w:rsidRPr="002843AA" w:rsidTr="001851FC">
        <w:tc>
          <w:tcPr>
            <w:tcW w:w="2410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1.</w:t>
            </w: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งานแผนและวิชากร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1.เพื่อแนวทางในการปฏิบัติงานตามวัตถุประสงค์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2.เพื่อให้การดำเนินงานตามแผนพัฒนาการศึกษาดำเนินการไปอย่างต่อเนื่อง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3.เพื่อให้การจัดทำแผนพัฒนาการศึกษาเป็นปัจจุบันและสอดคล้องกับแผนพัฒนาตำบล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4.เพื่อให้การปฏิบัติงานเป็นไปตามระเบียบ</w:t>
            </w:r>
          </w:p>
        </w:tc>
        <w:tc>
          <w:tcPr>
            <w:tcW w:w="2126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1.สรรหาบุคลากรในตำแหน่ง ผอ.กองการศึกษา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2.บุคลากรไม่มีทักษะและประสบการณ์ในการจัดทำแผนพั</w:t>
            </w:r>
            <w:r w:rsidRPr="002843AA">
              <w:rPr>
                <w:rFonts w:ascii="TH SarabunIT๙" w:hAnsi="TH SarabunIT๙" w:cs="TH SarabunIT๙"/>
                <w:sz w:val="28"/>
                <w:cs/>
              </w:rPr>
              <w:t>ฒนาการศึกษา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3.บุคลากรที่มีอยู่ได้รับมอบหมายงานอื่นนอกเหนือจากงานในหน้าที่ ทำปริมาณงานมาก</w:t>
            </w:r>
          </w:p>
        </w:tc>
        <w:tc>
          <w:tcPr>
            <w:tcW w:w="269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</w:rPr>
              <w:t>1.</w:t>
            </w: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สรรหาบุคลากรในตำแหน่ง ผอ.กองการศึกษา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2.คำสั่งแบ่งงานและมอบหมาย หน้าที่ในส่วนการศึกษาฯ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3.ผู้อำนวยการกองการศึกษาฯ ตรวจสอบการปฏิบัติงานของเจ้าหน้าที่ผู้รับผิดชอบ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4.มีการจัดทำบันทึกข้อตกลงระหว่างกองการศึกษาฯ กับ ศูนย์พัฒนาเด็กเล็กในสังกัด</w:t>
            </w:r>
          </w:p>
        </w:tc>
        <w:tc>
          <w:tcPr>
            <w:tcW w:w="2409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1.ปฏิบัติงานตามนโยบาย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2.ปฏิบัติงานตามระเบียบ กฎหมายที่กำหนด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3.ติดตามประเมินผลแผนพัฒนาการศึกษา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1.บุคลากรไม่มีทักษะประสงการณ์ในการจัดทำแผนพัฒนาการศึกษา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2.การจัดทำแผนพัฒนาการศึกษาไม่เป็นปัจจุบันเนื่องจากเจ้าหน้าที่ที่เกี่ยวข้องขาดความรู้ ความเข้าใจในการจัดทำแผน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3.บุคลากรที่มีอยู่ได้รับมอบหมายงานอื่นนอกเหนืองานในหน้าที่ ทำให้ปริมาณงานมาก</w:t>
            </w:r>
          </w:p>
        </w:tc>
        <w:tc>
          <w:tcPr>
            <w:tcW w:w="2268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กำชับเจ้าหน้าที่ผู้รับผิดชอบในการดำเนินการจัดทำแผนพัฒนาการศึกษาตามคู่มือปฏิบัติตามระเบียบกระทรวงมหาดไทยและมาตรฐานการดำเนินงานศูนย์พัฒนาเด็กเล็กขององค์กรปกครองส่วนท้องถิ่น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2.ส่งเจ้าหน้าที่เกี่ยวข้องเข้ารับการฝึกอบรมอย่างต่อเนื่องและฝึกปฏิบัติการจัดทำแผนพัฒนาการศึกษา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3.ปฏิบัติตามกฎระเบียบที่กฎหมายกำหนด4</w:t>
            </w:r>
          </w:p>
        </w:tc>
        <w:tc>
          <w:tcPr>
            <w:tcW w:w="138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-กองการศึกษา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 xml:space="preserve">   </w:t>
      </w:r>
    </w:p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4"/>
          <w:szCs w:val="24"/>
          <w:cs/>
        </w:rPr>
        <w:t xml:space="preserve">         </w:t>
      </w:r>
      <w:r w:rsidRPr="002843AA">
        <w:rPr>
          <w:rFonts w:ascii="TH SarabunIT๙" w:hAnsi="TH SarabunIT๙" w:cs="TH SarabunIT๙" w:hint="cs"/>
          <w:sz w:val="28"/>
          <w:cs/>
        </w:rPr>
        <w:t xml:space="preserve">     </w:t>
      </w:r>
      <w:r w:rsidRPr="002843AA">
        <w:rPr>
          <w:rFonts w:ascii="TH SarabunIT๙" w:hAnsi="TH SarabunIT๙" w:cs="TH SarabunIT๙"/>
          <w:sz w:val="28"/>
          <w:cs/>
        </w:rPr>
        <w:t xml:space="preserve"> ชื่อผู้รายงาน</w:t>
      </w:r>
      <w:r w:rsidRPr="002843AA">
        <w:rPr>
          <w:rFonts w:ascii="TH SarabunIT๙" w:hAnsi="TH SarabunIT๙" w:cs="TH SarabunIT๙"/>
          <w:sz w:val="28"/>
        </w:rPr>
        <w:t>……………………..………………………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(</w:t>
      </w:r>
      <w:r w:rsidRPr="002843AA">
        <w:rPr>
          <w:rFonts w:ascii="TH SarabunIT๙" w:hAnsi="TH SarabunIT๙" w:cs="TH SarabunIT๙" w:hint="cs"/>
          <w:sz w:val="28"/>
          <w:cs/>
        </w:rPr>
        <w:t>นางสาวสุภา</w:t>
      </w:r>
      <w:proofErr w:type="spellStart"/>
      <w:r w:rsidRPr="002843AA">
        <w:rPr>
          <w:rFonts w:ascii="TH SarabunIT๙" w:hAnsi="TH SarabunIT๙" w:cs="TH SarabunIT๙" w:hint="cs"/>
          <w:sz w:val="28"/>
          <w:cs/>
        </w:rPr>
        <w:t>วิณี</w:t>
      </w:r>
      <w:proofErr w:type="spellEnd"/>
      <w:r w:rsidRPr="002843AA">
        <w:rPr>
          <w:rFonts w:ascii="TH SarabunIT๙" w:hAnsi="TH SarabunIT๙" w:cs="TH SarabunIT๙" w:hint="cs"/>
          <w:sz w:val="28"/>
          <w:cs/>
        </w:rPr>
        <w:t xml:space="preserve">  สันนิถา</w:t>
      </w:r>
      <w:r w:rsidRPr="002843AA">
        <w:rPr>
          <w:rFonts w:ascii="TH SarabunIT๙" w:hAnsi="TH SarabunIT๙" w:cs="TH SarabunIT๙"/>
          <w:sz w:val="28"/>
          <w:cs/>
        </w:rPr>
        <w:t>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 w:hint="cs"/>
          <w:sz w:val="28"/>
          <w:cs/>
        </w:rPr>
        <w:t>นักวิชาการศึกษา รักษาราชการแทน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ผู้อำนวยการกองการศึกษา (นักบริหารงานการศึกษา ระดับต้น)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  <w:sectPr w:rsidR="002843AA" w:rsidRPr="002843AA" w:rsidSect="00515FD2">
          <w:pgSz w:w="16838" w:h="11906" w:orient="landscape" w:code="9"/>
          <w:pgMar w:top="709" w:right="678" w:bottom="284" w:left="425" w:header="709" w:footer="709" w:gutter="0"/>
          <w:cols w:space="708"/>
          <w:docGrid w:linePitch="360"/>
        </w:sectPr>
      </w:pPr>
      <w:r w:rsidRPr="002843AA">
        <w:rPr>
          <w:rFonts w:ascii="TH SarabunIT๙" w:hAnsi="TH SarabunIT๙" w:cs="TH SarabunIT๙"/>
          <w:sz w:val="28"/>
          <w:cs/>
        </w:rPr>
        <w:t xml:space="preserve">วันที่ </w:t>
      </w:r>
      <w:r w:rsidRPr="002843AA">
        <w:rPr>
          <w:rFonts w:ascii="TH SarabunIT๙" w:hAnsi="TH SarabunIT๙" w:cs="TH SarabunIT๙" w:hint="cs"/>
          <w:sz w:val="28"/>
          <w:cs/>
        </w:rPr>
        <w:t>15</w:t>
      </w:r>
      <w:r w:rsidRPr="002843AA">
        <w:rPr>
          <w:rFonts w:ascii="TH SarabunIT๙" w:hAnsi="TH SarabunIT๙" w:cs="TH SarabunIT๙"/>
          <w:sz w:val="28"/>
          <w:cs/>
        </w:rPr>
        <w:t xml:space="preserve"> เดือน </w:t>
      </w:r>
      <w:r w:rsidRPr="002843AA">
        <w:rPr>
          <w:rFonts w:ascii="TH SarabunIT๙" w:hAnsi="TH SarabunIT๙" w:cs="TH SarabunIT๙" w:hint="cs"/>
          <w:sz w:val="28"/>
          <w:cs/>
        </w:rPr>
        <w:t>ธันวา</w:t>
      </w:r>
      <w:r w:rsidRPr="002843AA">
        <w:rPr>
          <w:rFonts w:ascii="TH SarabunIT๙" w:hAnsi="TH SarabunIT๙" w:cs="TH SarabunIT๙"/>
          <w:sz w:val="28"/>
          <w:cs/>
        </w:rPr>
        <w:t>คม พ.ศ. ๒๕๖</w:t>
      </w:r>
      <w:r w:rsidRPr="002843AA">
        <w:rPr>
          <w:rFonts w:ascii="TH SarabunIT๙" w:hAnsi="TH SarabunIT๙" w:cs="TH SarabunIT๙" w:hint="cs"/>
          <w:sz w:val="28"/>
          <w:cs/>
        </w:rPr>
        <w:t>3</w:t>
      </w:r>
    </w:p>
    <w:p w:rsidR="002843AA" w:rsidRPr="002843AA" w:rsidRDefault="002843AA" w:rsidP="002843AA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แบบ </w:t>
      </w:r>
      <w:proofErr w:type="spellStart"/>
      <w:r w:rsidRPr="002843AA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2843AA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สำหรับระยะเวลาดำเนินงานสิ้นสุดวันที่ ๓๐ เดือน กันยายน พ.ศ. ๒๕๖3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409"/>
        <w:gridCol w:w="1985"/>
        <w:gridCol w:w="2268"/>
        <w:gridCol w:w="1384"/>
      </w:tblGrid>
      <w:tr w:rsidR="002843AA" w:rsidRPr="002843AA" w:rsidTr="001851FC">
        <w:tc>
          <w:tcPr>
            <w:tcW w:w="2410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09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985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38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843AA" w:rsidRPr="002843AA" w:rsidTr="001851FC">
        <w:tc>
          <w:tcPr>
            <w:tcW w:w="2410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</w:t>
            </w: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งานจัดการศึกษาศูนย์พัฒนาเด็กเล็ก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การดำเนินงานศูนย์พัฒนาเด็กเล็ก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วัตถุประสงค์การควบคุม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1.เพื่อให้การดำเนินงานของพัฒนาเด็กเล็กมีประสิทธิภาพและประสิทธิผล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2.เพื่อให้การปฏิบัติงานเป็นไปตามระเบียบ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1.การแต่งตั้งคณะกรรมการศูนย์พัฒนาเด็กเล็กไม่มีการปรับปรุงให้เป็นปัจจุบันและไม่มีการจัดประชุม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2.เจ้าหน้าที่ขาดการศึกษาระเบียบต่าง ๆ  และขาดความเข้าใจในการปฏิบัติงานในหน้าที่</w:t>
            </w:r>
            <w:r w:rsidRPr="002843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69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1.คำสั่งแบ่งงานและมอบหมาย หน้าที่ในกองการศึกษาฯ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2.ผู้อำนวยการกองการศึกษาฯ ตรวจสอบการปฏิบัติงานของเจ้าหน้าที่ผู้รับผิดชอบ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3.มีการจัดประชุมผู้ประสานความสัมพันธ์ระหว่างครู ผู้ปกครองและเด็ก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4.มีการจัดทำบันทึกข้อตกลงระหว่างกองการศึกษากับศูนย์พัฒนาเด็กเล็กในสังกัด</w:t>
            </w:r>
          </w:p>
        </w:tc>
        <w:tc>
          <w:tcPr>
            <w:tcW w:w="2409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1.ปฏิบัติงานตามนโยบาย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2.ปฏิบัติงานตามระเบียบ กฎหมายที่กำหนด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985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1.การดำเนินงานของศูนย์พัฒนาเด็กเล็กไม่เป็นไปตามระเบียบและกฎข้อบังคับที่ระเบียบได้กำหนดไว้</w:t>
            </w:r>
          </w:p>
        </w:tc>
        <w:tc>
          <w:tcPr>
            <w:tcW w:w="2268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 xml:space="preserve">1.ประชุมทำความเข้าใจกับผู้ปกครองและโรงเรียนในพื้นที่ตำบลเกี่ยวกับภารกิจของ </w:t>
            </w:r>
            <w:proofErr w:type="spellStart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.ในเรื่องการพัฒนาเด็กก่อนวัยเรียน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2.ตั้งงบประมาณเพื่อปรับปรุงภูมิทัศน์และปรับปรุงคำสั่ง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จัดฝึกอบรมให้ความรู้แก่บุคลากรของศูนย์พัฒนาเด็กเล็ก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 xml:space="preserve">4.กำกับเจ้าหน้าที่ผู้รับผิดชอบของศูนย์พัฒนาเด็กเล็กให้ดำเนินงานของศูนย์พัฒนาเด็กเล็ก </w:t>
            </w:r>
            <w:proofErr w:type="spellStart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 w:rsidRPr="002843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38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-กองการศึกษา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 xml:space="preserve">   </w:t>
      </w:r>
    </w:p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4"/>
          <w:szCs w:val="24"/>
          <w:cs/>
        </w:rPr>
        <w:t xml:space="preserve">         </w:t>
      </w:r>
      <w:r w:rsidRPr="002843AA">
        <w:rPr>
          <w:rFonts w:ascii="TH SarabunIT๙" w:hAnsi="TH SarabunIT๙" w:cs="TH SarabunIT๙" w:hint="cs"/>
          <w:sz w:val="28"/>
          <w:cs/>
        </w:rPr>
        <w:t xml:space="preserve">     </w:t>
      </w:r>
      <w:r w:rsidRPr="002843AA">
        <w:rPr>
          <w:rFonts w:ascii="TH SarabunIT๙" w:hAnsi="TH SarabunIT๙" w:cs="TH SarabunIT๙"/>
          <w:sz w:val="28"/>
          <w:cs/>
        </w:rPr>
        <w:t xml:space="preserve"> ชื่อผู้รายงาน</w:t>
      </w:r>
      <w:r w:rsidRPr="002843AA">
        <w:rPr>
          <w:rFonts w:ascii="TH SarabunIT๙" w:hAnsi="TH SarabunIT๙" w:cs="TH SarabunIT๙"/>
          <w:sz w:val="28"/>
        </w:rPr>
        <w:t>……………………..………………………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(</w:t>
      </w:r>
      <w:r w:rsidRPr="002843AA">
        <w:rPr>
          <w:rFonts w:ascii="TH SarabunIT๙" w:hAnsi="TH SarabunIT๙" w:cs="TH SarabunIT๙" w:hint="cs"/>
          <w:sz w:val="28"/>
          <w:cs/>
        </w:rPr>
        <w:t>นางสาวสุภา</w:t>
      </w:r>
      <w:proofErr w:type="spellStart"/>
      <w:r w:rsidRPr="002843AA">
        <w:rPr>
          <w:rFonts w:ascii="TH SarabunIT๙" w:hAnsi="TH SarabunIT๙" w:cs="TH SarabunIT๙" w:hint="cs"/>
          <w:sz w:val="28"/>
          <w:cs/>
        </w:rPr>
        <w:t>วิณี</w:t>
      </w:r>
      <w:proofErr w:type="spellEnd"/>
      <w:r w:rsidRPr="002843AA">
        <w:rPr>
          <w:rFonts w:ascii="TH SarabunIT๙" w:hAnsi="TH SarabunIT๙" w:cs="TH SarabunIT๙" w:hint="cs"/>
          <w:sz w:val="28"/>
          <w:cs/>
        </w:rPr>
        <w:t xml:space="preserve">  สันนิถา</w:t>
      </w:r>
      <w:r w:rsidRPr="002843AA">
        <w:rPr>
          <w:rFonts w:ascii="TH SarabunIT๙" w:hAnsi="TH SarabunIT๙" w:cs="TH SarabunIT๙"/>
          <w:sz w:val="28"/>
          <w:cs/>
        </w:rPr>
        <w:t>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 w:hint="cs"/>
          <w:sz w:val="28"/>
          <w:cs/>
        </w:rPr>
        <w:t>นักวิชาการศึกษา รักษาราชการแทน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ผู้อำนวยการกองการศึกษา (นักบริหารงานการศึกษา ระดับต้น)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  <w:sectPr w:rsidR="002843AA" w:rsidRPr="002843AA" w:rsidSect="00515FD2">
          <w:pgSz w:w="16838" w:h="11906" w:orient="landscape" w:code="9"/>
          <w:pgMar w:top="709" w:right="678" w:bottom="284" w:left="425" w:header="709" w:footer="709" w:gutter="0"/>
          <w:cols w:space="708"/>
          <w:docGrid w:linePitch="360"/>
        </w:sectPr>
      </w:pPr>
      <w:r w:rsidRPr="002843AA">
        <w:rPr>
          <w:rFonts w:ascii="TH SarabunIT๙" w:hAnsi="TH SarabunIT๙" w:cs="TH SarabunIT๙"/>
          <w:sz w:val="28"/>
          <w:cs/>
        </w:rPr>
        <w:t xml:space="preserve">วันที่ </w:t>
      </w:r>
      <w:r w:rsidRPr="002843AA">
        <w:rPr>
          <w:rFonts w:ascii="TH SarabunIT๙" w:hAnsi="TH SarabunIT๙" w:cs="TH SarabunIT๙" w:hint="cs"/>
          <w:sz w:val="28"/>
          <w:cs/>
        </w:rPr>
        <w:t>15</w:t>
      </w:r>
      <w:r w:rsidRPr="002843AA">
        <w:rPr>
          <w:rFonts w:ascii="TH SarabunIT๙" w:hAnsi="TH SarabunIT๙" w:cs="TH SarabunIT๙"/>
          <w:sz w:val="28"/>
          <w:cs/>
        </w:rPr>
        <w:t xml:space="preserve"> เดือน </w:t>
      </w:r>
      <w:r w:rsidRPr="002843AA">
        <w:rPr>
          <w:rFonts w:ascii="TH SarabunIT๙" w:hAnsi="TH SarabunIT๙" w:cs="TH SarabunIT๙" w:hint="cs"/>
          <w:sz w:val="28"/>
          <w:cs/>
        </w:rPr>
        <w:t>ธันวา</w:t>
      </w:r>
      <w:r w:rsidRPr="002843AA">
        <w:rPr>
          <w:rFonts w:ascii="TH SarabunIT๙" w:hAnsi="TH SarabunIT๙" w:cs="TH SarabunIT๙"/>
          <w:sz w:val="28"/>
          <w:cs/>
        </w:rPr>
        <w:t>คม พ.ศ. ๒๕๖</w:t>
      </w:r>
      <w:r w:rsidRPr="002843AA">
        <w:rPr>
          <w:rFonts w:ascii="TH SarabunIT๙" w:hAnsi="TH SarabunIT๙" w:cs="TH SarabunIT๙" w:hint="cs"/>
          <w:sz w:val="28"/>
          <w:cs/>
        </w:rPr>
        <w:t>3</w:t>
      </w:r>
    </w:p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28"/>
        </w:rPr>
      </w:pPr>
    </w:p>
    <w:p w:rsidR="002843AA" w:rsidRPr="002843AA" w:rsidRDefault="002843AA" w:rsidP="002843AA">
      <w:pPr>
        <w:jc w:val="right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 xml:space="preserve">แบบ </w:t>
      </w:r>
      <w:proofErr w:type="spellStart"/>
      <w:r w:rsidRPr="002843AA">
        <w:rPr>
          <w:rFonts w:ascii="TH SarabunIT๙" w:hAnsi="TH SarabunIT๙" w:cs="TH SarabunIT๙"/>
          <w:b/>
          <w:bCs/>
          <w:sz w:val="28"/>
          <w:cs/>
        </w:rPr>
        <w:t>ปค</w:t>
      </w:r>
      <w:proofErr w:type="spellEnd"/>
      <w:r w:rsidRPr="002843AA">
        <w:rPr>
          <w:rFonts w:ascii="TH SarabunIT๙" w:hAnsi="TH SarabunIT๙" w:cs="TH SarabunIT๙"/>
          <w:b/>
          <w:bCs/>
          <w:sz w:val="28"/>
          <w:cs/>
        </w:rPr>
        <w:t>.๕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องค์การบริหารส่วนตำบลบางเลน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843AA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สำหรับระยะเวลาดำเนินงานสิ้นสุดวันที่ ๓๐ เดือน กันยายน พ.ศ. ๒๕๖3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409"/>
        <w:gridCol w:w="1985"/>
        <w:gridCol w:w="2268"/>
        <w:gridCol w:w="1384"/>
      </w:tblGrid>
      <w:tr w:rsidR="002843AA" w:rsidRPr="002843AA" w:rsidTr="001851FC">
        <w:tc>
          <w:tcPr>
            <w:tcW w:w="2410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269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09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985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384" w:type="dxa"/>
            <w:vAlign w:val="center"/>
          </w:tcPr>
          <w:p w:rsidR="002843AA" w:rsidRPr="002843AA" w:rsidRDefault="002843AA" w:rsidP="001851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843AA" w:rsidRPr="002843AA" w:rsidTr="001851FC">
        <w:tc>
          <w:tcPr>
            <w:tcW w:w="2410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</w:t>
            </w: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งานศาสนา วัฒนธรรมและประเพณี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b/>
                <w:bCs/>
                <w:sz w:val="28"/>
                <w:u w:val="single"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การจัดงานศาสนา วัฒนธรรม และประเพณี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</w:pPr>
            <w:r w:rsidRPr="002843A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วัตถุประสงค์การควบคุม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1.เพื่อให้การดำเนินงานด้าน ศาสนา วัฒนธรรมและประเพณีมีประสิทธิภาพและประสิทธิผล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2.เพื่อให้บุคลากรปฏิบัติงานได้ถูกต้องตามระเบียบกฎระเบียบข้อบังคับ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1.เจ้าหน้าที่ขาดความรู้ความเข้าใจและการพัฒนาในการปฏิบัติหน้าที่</w:t>
            </w:r>
          </w:p>
        </w:tc>
        <w:tc>
          <w:tcPr>
            <w:tcW w:w="269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1.คำสั่งแบ่งงานและมอบหมายหน้าที่ในกองการศึกษาฯ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2.ผู้อำนวยการกองการศึกษาตรวจสอบการปฏิบัติงานของเจ้าหน้าที่ผู้รับผิดชอบ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3.ปฏิบัติตามระเบียบกระทรวงการคลัง ว่าด้วยการจัดซื้อจัดจ้างและบริหารพัสดุและหนังสือสั่งการที่เกี่ยวข้อง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4.เบิกจ่ายเท่าที่จ่ายจริงและใช้จ่ายอย่างประหยัด</w:t>
            </w:r>
          </w:p>
        </w:tc>
        <w:tc>
          <w:tcPr>
            <w:tcW w:w="2409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1.ปฏิบัติงานตามนโยบาย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2.ปฏิบัติงานตามระเบียบ กฎหมายที่กำหนด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985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1.สรรหาบุคลากรตำแหน่ง ผอ.กองการศึกษาฯ</w:t>
            </w:r>
          </w:p>
        </w:tc>
        <w:tc>
          <w:tcPr>
            <w:tcW w:w="2268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-ประกาศสรรหาบุคลากรผู้รับผิดชอบโดยตรง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-ขอใช้บัญชีผู้สอบคัดเลือกจากกรมส่งเสริมฯ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843AA">
              <w:rPr>
                <w:rFonts w:ascii="TH SarabunIT๙" w:hAnsi="TH SarabunIT๙" w:cs="TH SarabunIT๙" w:hint="cs"/>
                <w:sz w:val="28"/>
                <w:cs/>
              </w:rPr>
              <w:t>-นักวิชาการศึกษาหาความรู้เกี่ยวกับระเบียบต่าง ๆ ที่ใช้ในการปฏิบัติงานเพื่อนำมาพัฒนาปรับปรุงการปฏิบัติงาน</w:t>
            </w:r>
          </w:p>
        </w:tc>
        <w:tc>
          <w:tcPr>
            <w:tcW w:w="1384" w:type="dxa"/>
          </w:tcPr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  <w:r w:rsidRPr="002843AA">
              <w:rPr>
                <w:rFonts w:ascii="TH SarabunIT๙" w:hAnsi="TH SarabunIT๙" w:cs="TH SarabunIT๙"/>
                <w:sz w:val="28"/>
                <w:cs/>
              </w:rPr>
              <w:t>-กองการศึกษา</w:t>
            </w: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  <w:p w:rsidR="002843AA" w:rsidRPr="002843AA" w:rsidRDefault="002843AA" w:rsidP="001851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 xml:space="preserve">   </w:t>
      </w:r>
    </w:p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4"/>
          <w:szCs w:val="24"/>
          <w:cs/>
        </w:rPr>
        <w:t xml:space="preserve">         </w:t>
      </w:r>
      <w:r w:rsidRPr="002843AA">
        <w:rPr>
          <w:rFonts w:ascii="TH SarabunIT๙" w:hAnsi="TH SarabunIT๙" w:cs="TH SarabunIT๙" w:hint="cs"/>
          <w:sz w:val="28"/>
          <w:cs/>
        </w:rPr>
        <w:t xml:space="preserve">     </w:t>
      </w:r>
      <w:r w:rsidRPr="002843AA">
        <w:rPr>
          <w:rFonts w:ascii="TH SarabunIT๙" w:hAnsi="TH SarabunIT๙" w:cs="TH SarabunIT๙"/>
          <w:sz w:val="28"/>
          <w:cs/>
        </w:rPr>
        <w:t xml:space="preserve"> ชื่อผู้รายงาน</w:t>
      </w:r>
      <w:r w:rsidRPr="002843AA">
        <w:rPr>
          <w:rFonts w:ascii="TH SarabunIT๙" w:hAnsi="TH SarabunIT๙" w:cs="TH SarabunIT๙"/>
          <w:sz w:val="28"/>
        </w:rPr>
        <w:t>……………………..………………………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(</w:t>
      </w:r>
      <w:r w:rsidRPr="002843AA">
        <w:rPr>
          <w:rFonts w:ascii="TH SarabunIT๙" w:hAnsi="TH SarabunIT๙" w:cs="TH SarabunIT๙" w:hint="cs"/>
          <w:sz w:val="28"/>
          <w:cs/>
        </w:rPr>
        <w:t>นางสาวสุภา</w:t>
      </w:r>
      <w:proofErr w:type="spellStart"/>
      <w:r w:rsidRPr="002843AA">
        <w:rPr>
          <w:rFonts w:ascii="TH SarabunIT๙" w:hAnsi="TH SarabunIT๙" w:cs="TH SarabunIT๙" w:hint="cs"/>
          <w:sz w:val="28"/>
          <w:cs/>
        </w:rPr>
        <w:t>วิณี</w:t>
      </w:r>
      <w:proofErr w:type="spellEnd"/>
      <w:r w:rsidRPr="002843AA">
        <w:rPr>
          <w:rFonts w:ascii="TH SarabunIT๙" w:hAnsi="TH SarabunIT๙" w:cs="TH SarabunIT๙" w:hint="cs"/>
          <w:sz w:val="28"/>
          <w:cs/>
        </w:rPr>
        <w:t xml:space="preserve">  สันนิถา</w:t>
      </w:r>
      <w:r w:rsidRPr="002843AA">
        <w:rPr>
          <w:rFonts w:ascii="TH SarabunIT๙" w:hAnsi="TH SarabunIT๙" w:cs="TH SarabunIT๙"/>
          <w:sz w:val="28"/>
          <w:cs/>
        </w:rPr>
        <w:t>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 w:hint="cs"/>
          <w:sz w:val="28"/>
          <w:cs/>
        </w:rPr>
        <w:t>นักวิชาการศึกษา รักษาราชการแทน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2843AA">
        <w:rPr>
          <w:rFonts w:ascii="TH SarabunIT๙" w:hAnsi="TH SarabunIT๙" w:cs="TH SarabunIT๙"/>
          <w:sz w:val="28"/>
          <w:cs/>
        </w:rPr>
        <w:t>ผู้อำนวยการกองการศึกษา (นักบริหารงานการศึกษา ระดับต้น)</w:t>
      </w:r>
    </w:p>
    <w:p w:rsidR="002843AA" w:rsidRPr="002843AA" w:rsidRDefault="002843AA" w:rsidP="002843AA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  <w:sectPr w:rsidR="002843AA" w:rsidRPr="002843AA" w:rsidSect="00515FD2">
          <w:pgSz w:w="16838" w:h="11906" w:orient="landscape" w:code="9"/>
          <w:pgMar w:top="709" w:right="678" w:bottom="284" w:left="425" w:header="709" w:footer="709" w:gutter="0"/>
          <w:cols w:space="708"/>
          <w:docGrid w:linePitch="360"/>
        </w:sectPr>
      </w:pPr>
      <w:r w:rsidRPr="002843AA">
        <w:rPr>
          <w:rFonts w:ascii="TH SarabunIT๙" w:hAnsi="TH SarabunIT๙" w:cs="TH SarabunIT๙"/>
          <w:sz w:val="28"/>
          <w:cs/>
        </w:rPr>
        <w:t xml:space="preserve">วันที่ </w:t>
      </w:r>
      <w:r w:rsidRPr="002843AA">
        <w:rPr>
          <w:rFonts w:ascii="TH SarabunIT๙" w:hAnsi="TH SarabunIT๙" w:cs="TH SarabunIT๙" w:hint="cs"/>
          <w:sz w:val="28"/>
          <w:cs/>
        </w:rPr>
        <w:t>15</w:t>
      </w:r>
      <w:r w:rsidRPr="002843AA">
        <w:rPr>
          <w:rFonts w:ascii="TH SarabunIT๙" w:hAnsi="TH SarabunIT๙" w:cs="TH SarabunIT๙"/>
          <w:sz w:val="28"/>
          <w:cs/>
        </w:rPr>
        <w:t xml:space="preserve"> เดือน </w:t>
      </w:r>
      <w:r w:rsidRPr="002843AA">
        <w:rPr>
          <w:rFonts w:ascii="TH SarabunIT๙" w:hAnsi="TH SarabunIT๙" w:cs="TH SarabunIT๙" w:hint="cs"/>
          <w:sz w:val="28"/>
          <w:cs/>
        </w:rPr>
        <w:t>ธันวา</w:t>
      </w:r>
      <w:r w:rsidRPr="002843AA">
        <w:rPr>
          <w:rFonts w:ascii="TH SarabunIT๙" w:hAnsi="TH SarabunIT๙" w:cs="TH SarabunIT๙"/>
          <w:sz w:val="28"/>
          <w:cs/>
        </w:rPr>
        <w:t>คม พ.ศ. ๒๕๖</w:t>
      </w:r>
      <w:r w:rsidRPr="002843AA">
        <w:rPr>
          <w:rFonts w:ascii="TH SarabunIT๙" w:hAnsi="TH SarabunIT๙" w:cs="TH SarabunIT๙" w:hint="cs"/>
          <w:sz w:val="28"/>
          <w:cs/>
        </w:rPr>
        <w:t>3</w:t>
      </w:r>
    </w:p>
    <w:p w:rsidR="002843AA" w:rsidRPr="002843AA" w:rsidRDefault="002843AA" w:rsidP="002843AA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843AA" w:rsidRDefault="002843AA" w:rsidP="00D16707">
      <w:pPr>
        <w:spacing w:after="0" w:line="240" w:lineRule="auto"/>
        <w:ind w:right="14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843AA" w:rsidSect="00F62811">
      <w:pgSz w:w="16838" w:h="11906" w:orient="landscape"/>
      <w:pgMar w:top="1134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104"/>
    <w:multiLevelType w:val="hybridMultilevel"/>
    <w:tmpl w:val="DD08FA8E"/>
    <w:lvl w:ilvl="0" w:tplc="ACA49E3C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6F5"/>
    <w:rsid w:val="00001A4B"/>
    <w:rsid w:val="0000429C"/>
    <w:rsid w:val="00015577"/>
    <w:rsid w:val="00017136"/>
    <w:rsid w:val="000200AE"/>
    <w:rsid w:val="000415BF"/>
    <w:rsid w:val="00074DA5"/>
    <w:rsid w:val="00076866"/>
    <w:rsid w:val="00091369"/>
    <w:rsid w:val="000B0AF9"/>
    <w:rsid w:val="000C2ACC"/>
    <w:rsid w:val="000E1C5A"/>
    <w:rsid w:val="000E52F3"/>
    <w:rsid w:val="0013592C"/>
    <w:rsid w:val="001806D7"/>
    <w:rsid w:val="001B2D99"/>
    <w:rsid w:val="001B3938"/>
    <w:rsid w:val="001D78FC"/>
    <w:rsid w:val="001E17FB"/>
    <w:rsid w:val="00241DAC"/>
    <w:rsid w:val="00270B6F"/>
    <w:rsid w:val="00277EEC"/>
    <w:rsid w:val="002843AA"/>
    <w:rsid w:val="002A39D7"/>
    <w:rsid w:val="002B2976"/>
    <w:rsid w:val="003262E6"/>
    <w:rsid w:val="003264E3"/>
    <w:rsid w:val="00330197"/>
    <w:rsid w:val="00333DEC"/>
    <w:rsid w:val="00351F4B"/>
    <w:rsid w:val="0039451A"/>
    <w:rsid w:val="003B1FB9"/>
    <w:rsid w:val="003C1B02"/>
    <w:rsid w:val="003D57E9"/>
    <w:rsid w:val="003D7C4B"/>
    <w:rsid w:val="003F146E"/>
    <w:rsid w:val="004464F0"/>
    <w:rsid w:val="004567B0"/>
    <w:rsid w:val="00463C0B"/>
    <w:rsid w:val="00471C3E"/>
    <w:rsid w:val="00473032"/>
    <w:rsid w:val="00481C50"/>
    <w:rsid w:val="004A1B70"/>
    <w:rsid w:val="004A6195"/>
    <w:rsid w:val="004E74E1"/>
    <w:rsid w:val="00515FD2"/>
    <w:rsid w:val="00550693"/>
    <w:rsid w:val="00564014"/>
    <w:rsid w:val="00565316"/>
    <w:rsid w:val="0057759A"/>
    <w:rsid w:val="00585517"/>
    <w:rsid w:val="005E3429"/>
    <w:rsid w:val="00600677"/>
    <w:rsid w:val="00645211"/>
    <w:rsid w:val="00654594"/>
    <w:rsid w:val="0066289C"/>
    <w:rsid w:val="00663180"/>
    <w:rsid w:val="00672869"/>
    <w:rsid w:val="00676237"/>
    <w:rsid w:val="0068746E"/>
    <w:rsid w:val="006A127A"/>
    <w:rsid w:val="006A7A44"/>
    <w:rsid w:val="006B4080"/>
    <w:rsid w:val="006E4312"/>
    <w:rsid w:val="0076178E"/>
    <w:rsid w:val="00767647"/>
    <w:rsid w:val="00771E9C"/>
    <w:rsid w:val="00773B0F"/>
    <w:rsid w:val="007944F7"/>
    <w:rsid w:val="00794B3D"/>
    <w:rsid w:val="007A4448"/>
    <w:rsid w:val="007D5E92"/>
    <w:rsid w:val="007E1DDB"/>
    <w:rsid w:val="007F3925"/>
    <w:rsid w:val="00816130"/>
    <w:rsid w:val="00831AFF"/>
    <w:rsid w:val="00844F77"/>
    <w:rsid w:val="0087231A"/>
    <w:rsid w:val="00876F68"/>
    <w:rsid w:val="008804FF"/>
    <w:rsid w:val="00887A05"/>
    <w:rsid w:val="008C3BE8"/>
    <w:rsid w:val="008C6246"/>
    <w:rsid w:val="009A7693"/>
    <w:rsid w:val="009D595B"/>
    <w:rsid w:val="009E478D"/>
    <w:rsid w:val="009F4E79"/>
    <w:rsid w:val="00A034BF"/>
    <w:rsid w:val="00A11D54"/>
    <w:rsid w:val="00A24E4B"/>
    <w:rsid w:val="00A53841"/>
    <w:rsid w:val="00A53896"/>
    <w:rsid w:val="00A93D12"/>
    <w:rsid w:val="00AA2063"/>
    <w:rsid w:val="00AB3498"/>
    <w:rsid w:val="00AC3386"/>
    <w:rsid w:val="00AC5C50"/>
    <w:rsid w:val="00AD070D"/>
    <w:rsid w:val="00AE1F5E"/>
    <w:rsid w:val="00B15E4E"/>
    <w:rsid w:val="00B753BC"/>
    <w:rsid w:val="00B8169C"/>
    <w:rsid w:val="00B86259"/>
    <w:rsid w:val="00BB1CBB"/>
    <w:rsid w:val="00BC6B23"/>
    <w:rsid w:val="00BD5A45"/>
    <w:rsid w:val="00BF7302"/>
    <w:rsid w:val="00C166AC"/>
    <w:rsid w:val="00C24836"/>
    <w:rsid w:val="00C25110"/>
    <w:rsid w:val="00C27152"/>
    <w:rsid w:val="00C456E6"/>
    <w:rsid w:val="00C466F5"/>
    <w:rsid w:val="00CC6491"/>
    <w:rsid w:val="00CF0A47"/>
    <w:rsid w:val="00D111B1"/>
    <w:rsid w:val="00D16707"/>
    <w:rsid w:val="00D16CEC"/>
    <w:rsid w:val="00D27FA1"/>
    <w:rsid w:val="00D30E95"/>
    <w:rsid w:val="00D32E39"/>
    <w:rsid w:val="00D378B8"/>
    <w:rsid w:val="00D54FBA"/>
    <w:rsid w:val="00DB3906"/>
    <w:rsid w:val="00DE171C"/>
    <w:rsid w:val="00DE18BB"/>
    <w:rsid w:val="00E06E26"/>
    <w:rsid w:val="00E13502"/>
    <w:rsid w:val="00E17323"/>
    <w:rsid w:val="00E17D4E"/>
    <w:rsid w:val="00E202B9"/>
    <w:rsid w:val="00E34F64"/>
    <w:rsid w:val="00E5739B"/>
    <w:rsid w:val="00E75E00"/>
    <w:rsid w:val="00E94C4D"/>
    <w:rsid w:val="00EA73DD"/>
    <w:rsid w:val="00EB0C19"/>
    <w:rsid w:val="00EB3099"/>
    <w:rsid w:val="00EC154E"/>
    <w:rsid w:val="00F069AF"/>
    <w:rsid w:val="00F47EB5"/>
    <w:rsid w:val="00F62565"/>
    <w:rsid w:val="00F62811"/>
    <w:rsid w:val="00F86503"/>
    <w:rsid w:val="00F87336"/>
    <w:rsid w:val="00F948CA"/>
    <w:rsid w:val="00F9725F"/>
    <w:rsid w:val="00FA6BA3"/>
    <w:rsid w:val="00FC280C"/>
    <w:rsid w:val="00FD2061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B6BC9-302B-41D0-98BD-5539887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2D9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18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A5C3-62A2-4411-A8C0-A777FEE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Acer</cp:lastModifiedBy>
  <cp:revision>111</cp:revision>
  <cp:lastPrinted>2019-10-25T03:36:00Z</cp:lastPrinted>
  <dcterms:created xsi:type="dcterms:W3CDTF">2015-11-23T08:39:00Z</dcterms:created>
  <dcterms:modified xsi:type="dcterms:W3CDTF">2021-01-11T08:55:00Z</dcterms:modified>
</cp:coreProperties>
</file>